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Default="00380110" w:rsidP="00380110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80110" w:rsidRDefault="00380110" w:rsidP="00380110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об Открытом конкурсе детско-юношеского творчества</w:t>
      </w:r>
    </w:p>
    <w:p w:rsidR="00380110" w:rsidRDefault="00380110" w:rsidP="00380110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«Штрихи к портрету лошади»</w:t>
      </w:r>
    </w:p>
    <w:p w:rsidR="00380110" w:rsidRDefault="00380110" w:rsidP="00380110">
      <w:pPr>
        <w:pStyle w:val="Standard"/>
        <w:rPr>
          <w:sz w:val="26"/>
          <w:szCs w:val="26"/>
        </w:rPr>
      </w:pPr>
    </w:p>
    <w:p w:rsidR="00380110" w:rsidRDefault="00380110" w:rsidP="00380110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>
        <w:rPr>
          <w:b/>
          <w:bCs/>
          <w:sz w:val="26"/>
          <w:szCs w:val="26"/>
        </w:rPr>
        <w:tab/>
        <w:t>Общие положения</w:t>
      </w:r>
    </w:p>
    <w:p w:rsidR="00380110" w:rsidRDefault="00380110" w:rsidP="00380110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Настоящее Положение об Открытом конкурсе детско-юношеского творчества «Штрихи к портрету лошади» (далее по тексту – Положение) определяет порядок и регламент проведения Открытого конкурса детско-юношеского творчества «Штрихи к портрету лошади» (далее по тексту – Конкурс).</w:t>
      </w: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Конкурс объявляется Федеральным государственным бюджетным учреждением культуры «Архангельский государственный музей деревянного зодчества и народного искусства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 (далее по тексту – Музей) совместно с конным клубом «</w:t>
      </w:r>
      <w:proofErr w:type="spellStart"/>
      <w:r>
        <w:rPr>
          <w:sz w:val="26"/>
          <w:szCs w:val="26"/>
        </w:rPr>
        <w:t>Табула</w:t>
      </w:r>
      <w:proofErr w:type="spellEnd"/>
      <w:r>
        <w:rPr>
          <w:sz w:val="26"/>
          <w:szCs w:val="26"/>
        </w:rPr>
        <w:t xml:space="preserve"> раза».</w:t>
      </w: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Информация о Конкурсе размещается на сайте Музея (http://www.korely.ru/).</w:t>
      </w:r>
    </w:p>
    <w:p w:rsidR="00380110" w:rsidRDefault="00380110" w:rsidP="00380110">
      <w:pPr>
        <w:pStyle w:val="Standard"/>
        <w:ind w:left="360"/>
        <w:jc w:val="both"/>
        <w:rPr>
          <w:sz w:val="26"/>
          <w:szCs w:val="26"/>
        </w:rPr>
      </w:pPr>
    </w:p>
    <w:p w:rsidR="00380110" w:rsidRDefault="00380110" w:rsidP="00380110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r>
        <w:rPr>
          <w:b/>
          <w:bCs/>
          <w:sz w:val="26"/>
          <w:szCs w:val="26"/>
        </w:rPr>
        <w:tab/>
        <w:t>Цели и задачи Конкурса</w:t>
      </w:r>
    </w:p>
    <w:p w:rsidR="00380110" w:rsidRDefault="00380110" w:rsidP="00380110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380110" w:rsidRDefault="00380110" w:rsidP="00380110">
      <w:pPr>
        <w:pStyle w:val="a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Цель Конкурса – приобщение детей и молодёжи к наследию национальной художественной культуры, народным традициям и обычаям Русского Севера.</w:t>
      </w:r>
    </w:p>
    <w:p w:rsidR="00380110" w:rsidRDefault="00380110" w:rsidP="00380110">
      <w:pPr>
        <w:pStyle w:val="a3"/>
        <w:spacing w:before="0"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Основные задачи Конкурса:</w:t>
      </w:r>
    </w:p>
    <w:p w:rsidR="00380110" w:rsidRDefault="00380110" w:rsidP="00380110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творческой активности детей и молодёжи;</w:t>
      </w:r>
    </w:p>
    <w:p w:rsidR="00380110" w:rsidRDefault="00380110" w:rsidP="00380110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художественных и поэтических способностей;</w:t>
      </w:r>
    </w:p>
    <w:p w:rsidR="00380110" w:rsidRDefault="00380110" w:rsidP="00380110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эстетической культуры участников;</w:t>
      </w:r>
    </w:p>
    <w:p w:rsidR="00380110" w:rsidRDefault="00380110" w:rsidP="00380110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адаптация в современном обществе.</w:t>
      </w:r>
    </w:p>
    <w:p w:rsidR="00380110" w:rsidRDefault="00380110" w:rsidP="00380110">
      <w:pPr>
        <w:pStyle w:val="Standard"/>
        <w:ind w:left="567"/>
        <w:jc w:val="both"/>
        <w:rPr>
          <w:sz w:val="26"/>
          <w:szCs w:val="26"/>
        </w:rPr>
      </w:pPr>
    </w:p>
    <w:p w:rsidR="00380110" w:rsidRDefault="00380110" w:rsidP="00380110">
      <w:pPr>
        <w:pStyle w:val="Standard"/>
        <w:ind w:left="567"/>
        <w:jc w:val="center"/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  <w:t>Руководство Конкурсом</w:t>
      </w:r>
    </w:p>
    <w:p w:rsidR="00380110" w:rsidRDefault="00380110" w:rsidP="00380110">
      <w:pPr>
        <w:pStyle w:val="Standard"/>
        <w:ind w:left="567"/>
        <w:jc w:val="center"/>
        <w:rPr>
          <w:b/>
          <w:sz w:val="26"/>
          <w:szCs w:val="26"/>
        </w:rPr>
      </w:pP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Руководство Конкурсом осуществляет организационный комитет (далее по тексту – Оргкомитет), состав которого утверждается приказом директора Музея.</w:t>
      </w: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В функции Оргкомитета входит:</w:t>
      </w:r>
    </w:p>
    <w:p w:rsidR="00380110" w:rsidRDefault="00380110" w:rsidP="00380110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приём заявок и материалов кандидатов на участие в Конкурсе, определение состава участников;</w:t>
      </w:r>
    </w:p>
    <w:p w:rsidR="00380110" w:rsidRDefault="00380110" w:rsidP="00380110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380110" w:rsidRDefault="00380110" w:rsidP="00380110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консультирование заинтересованных сторон по вопросам участия </w:t>
      </w:r>
      <w:r>
        <w:rPr>
          <w:sz w:val="26"/>
          <w:szCs w:val="26"/>
        </w:rPr>
        <w:br/>
        <w:t>в Конкурсе;</w:t>
      </w:r>
    </w:p>
    <w:p w:rsidR="00380110" w:rsidRDefault="00380110" w:rsidP="00380110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количества номинаций и утверждение требований </w:t>
      </w:r>
      <w:r>
        <w:rPr>
          <w:sz w:val="26"/>
          <w:szCs w:val="26"/>
        </w:rPr>
        <w:br/>
        <w:t>к творческим работам по каждой из них;</w:t>
      </w:r>
    </w:p>
    <w:p w:rsidR="00380110" w:rsidRDefault="00380110" w:rsidP="00380110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проектов итоговых документов Конкурса, обеспечение изготовления дипломов и призов для победителей Конкурса в соответствующих номинациях, организация церемонии награждения.</w:t>
      </w:r>
    </w:p>
    <w:p w:rsidR="00380110" w:rsidRDefault="00380110" w:rsidP="00380110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профессионального жюри Конкурса, в состав которого входят сотрудники Музея, художники, искусствоведы, литературоведы, заслуженные работники культуры и искусства. Список профессионального жюри Конкурса</w:t>
      </w:r>
      <w:r>
        <w:rPr>
          <w:sz w:val="26"/>
          <w:szCs w:val="26"/>
        </w:rPr>
        <w:br/>
        <w:t>не разглашается до начала работы конкурсной комиссии.</w:t>
      </w: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>
        <w:rPr>
          <w:sz w:val="26"/>
          <w:szCs w:val="26"/>
        </w:rPr>
        <w:tab/>
        <w:t>Состав профессионального жюри Конкурса утверждается приказом директора.</w:t>
      </w:r>
    </w:p>
    <w:p w:rsidR="00380110" w:rsidRDefault="00380110" w:rsidP="00380110">
      <w:pPr>
        <w:pStyle w:val="Standard"/>
        <w:jc w:val="both"/>
        <w:rPr>
          <w:sz w:val="26"/>
          <w:szCs w:val="26"/>
        </w:rPr>
      </w:pPr>
    </w:p>
    <w:p w:rsidR="00380110" w:rsidRDefault="00380110" w:rsidP="00380110">
      <w:pPr>
        <w:pStyle w:val="a3"/>
        <w:tabs>
          <w:tab w:val="left" w:pos="1146"/>
        </w:tabs>
        <w:spacing w:before="0" w:after="0"/>
        <w:ind w:left="720"/>
        <w:jc w:val="center"/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Участники и номинации Конкурса</w:t>
      </w:r>
    </w:p>
    <w:p w:rsidR="00380110" w:rsidRDefault="00380110" w:rsidP="00380110">
      <w:pPr>
        <w:pStyle w:val="a3"/>
        <w:tabs>
          <w:tab w:val="left" w:pos="1146"/>
        </w:tabs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380110" w:rsidRDefault="00380110" w:rsidP="00380110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4.1.</w:t>
      </w:r>
      <w:r>
        <w:rPr>
          <w:sz w:val="26"/>
          <w:szCs w:val="26"/>
        </w:rPr>
        <w:tab/>
        <w:t>К участию в Конкурсе допускаются обучающиеся общеобразовательных учреждений и учреждений дополнительного образования детей Архангельской области.</w:t>
      </w:r>
    </w:p>
    <w:p w:rsidR="00380110" w:rsidRDefault="00380110" w:rsidP="00380110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4.2.</w:t>
      </w:r>
      <w:r>
        <w:rPr>
          <w:sz w:val="26"/>
          <w:szCs w:val="26"/>
        </w:rPr>
        <w:tab/>
        <w:t>На Конкурс принимаются коллективные и индивидуальные работы, созданные участником/участниками Конкурса. Принимая во внимание младший возраст детей, предполагаемых участников Конкурса, допускается помощь родителей в выполнении творческих работ.</w:t>
      </w:r>
    </w:p>
    <w:p w:rsidR="00380110" w:rsidRPr="00A526C0" w:rsidRDefault="00380110" w:rsidP="00380110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26C0">
        <w:rPr>
          <w:sz w:val="26"/>
          <w:szCs w:val="26"/>
        </w:rPr>
        <w:t>4.3.</w:t>
      </w:r>
      <w:r w:rsidRPr="00A526C0">
        <w:rPr>
          <w:sz w:val="26"/>
          <w:szCs w:val="26"/>
        </w:rPr>
        <w:tab/>
        <w:t>Экспертиза работ и награждение проводится по возрастным категориям:</w:t>
      </w:r>
    </w:p>
    <w:p w:rsidR="00380110" w:rsidRPr="00A526C0" w:rsidRDefault="00380110" w:rsidP="00380110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 w:rsidRPr="00A526C0">
        <w:rPr>
          <w:sz w:val="26"/>
          <w:szCs w:val="26"/>
        </w:rPr>
        <w:t>- младшая группа –</w:t>
      </w:r>
      <w:r w:rsidRPr="004C6E11">
        <w:rPr>
          <w:sz w:val="26"/>
          <w:szCs w:val="26"/>
        </w:rPr>
        <w:t xml:space="preserve"> </w:t>
      </w:r>
      <w:r w:rsidRPr="00A526C0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4C6E11">
        <w:rPr>
          <w:sz w:val="26"/>
          <w:szCs w:val="26"/>
        </w:rPr>
        <w:t xml:space="preserve">– </w:t>
      </w:r>
      <w:r w:rsidRPr="00A526C0">
        <w:rPr>
          <w:sz w:val="26"/>
          <w:szCs w:val="26"/>
        </w:rPr>
        <w:t>10 лет;</w:t>
      </w:r>
    </w:p>
    <w:p w:rsidR="00380110" w:rsidRPr="00A526C0" w:rsidRDefault="00380110" w:rsidP="00380110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 w:rsidRPr="00A526C0">
        <w:rPr>
          <w:sz w:val="26"/>
          <w:szCs w:val="26"/>
        </w:rPr>
        <w:t xml:space="preserve">- средняя группа –11 </w:t>
      </w:r>
      <w:r>
        <w:rPr>
          <w:sz w:val="26"/>
          <w:szCs w:val="26"/>
        </w:rPr>
        <w:t>–</w:t>
      </w:r>
      <w:r w:rsidRPr="00A526C0">
        <w:rPr>
          <w:sz w:val="26"/>
          <w:szCs w:val="26"/>
        </w:rPr>
        <w:t xml:space="preserve"> 14 лет;</w:t>
      </w:r>
    </w:p>
    <w:p w:rsidR="00380110" w:rsidRPr="00A526C0" w:rsidRDefault="00380110" w:rsidP="00380110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старшая группа – </w:t>
      </w:r>
      <w:r w:rsidRPr="00A526C0">
        <w:rPr>
          <w:sz w:val="26"/>
          <w:szCs w:val="26"/>
        </w:rPr>
        <w:t xml:space="preserve">15 </w:t>
      </w:r>
      <w:r>
        <w:rPr>
          <w:sz w:val="26"/>
          <w:szCs w:val="26"/>
        </w:rPr>
        <w:t>–</w:t>
      </w:r>
      <w:r w:rsidRPr="00A526C0">
        <w:rPr>
          <w:sz w:val="26"/>
          <w:szCs w:val="26"/>
        </w:rPr>
        <w:t xml:space="preserve"> 18 лет.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A526C0">
        <w:rPr>
          <w:sz w:val="26"/>
          <w:szCs w:val="26"/>
        </w:rPr>
        <w:t xml:space="preserve">В каждой возрастной группе определяются победитель и призёры, занявшие </w:t>
      </w:r>
      <w:r w:rsidRPr="00A526C0">
        <w:rPr>
          <w:sz w:val="26"/>
          <w:szCs w:val="26"/>
          <w:lang w:val="en-US"/>
        </w:rPr>
        <w:t>II</w:t>
      </w:r>
      <w:r w:rsidRPr="00A526C0">
        <w:rPr>
          <w:sz w:val="26"/>
          <w:szCs w:val="26"/>
        </w:rPr>
        <w:t xml:space="preserve"> и </w:t>
      </w:r>
      <w:r w:rsidRPr="00A526C0">
        <w:rPr>
          <w:sz w:val="26"/>
          <w:szCs w:val="26"/>
          <w:lang w:val="en-US"/>
        </w:rPr>
        <w:t>III</w:t>
      </w:r>
      <w:r w:rsidRPr="00A526C0">
        <w:rPr>
          <w:sz w:val="26"/>
          <w:szCs w:val="26"/>
        </w:rPr>
        <w:t xml:space="preserve"> место.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0951A1">
        <w:rPr>
          <w:sz w:val="26"/>
          <w:szCs w:val="26"/>
          <w:shd w:val="clear" w:color="auto" w:fill="FFFFFF"/>
        </w:rPr>
        <w:t xml:space="preserve">Участник Конкурса посредством предоставления своих персональных данных </w:t>
      </w:r>
      <w:r>
        <w:rPr>
          <w:sz w:val="26"/>
          <w:szCs w:val="26"/>
          <w:shd w:val="clear" w:color="auto" w:fill="FFFFFF"/>
        </w:rPr>
        <w:t>в Оргкомитет</w:t>
      </w:r>
      <w:r w:rsidRPr="000951A1">
        <w:rPr>
          <w:sz w:val="26"/>
          <w:szCs w:val="26"/>
          <w:shd w:val="clear" w:color="auto" w:fill="FFFFFF"/>
        </w:rPr>
        <w:t xml:space="preserve"> соглашается на их обработку со стороны </w:t>
      </w:r>
      <w:r>
        <w:rPr>
          <w:sz w:val="26"/>
          <w:szCs w:val="26"/>
          <w:shd w:val="clear" w:color="auto" w:fill="FFFFFF"/>
        </w:rPr>
        <w:t>Музея</w:t>
      </w:r>
      <w:r w:rsidRPr="000951A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br/>
      </w:r>
      <w:r w:rsidRPr="000951A1">
        <w:rPr>
          <w:sz w:val="26"/>
          <w:szCs w:val="26"/>
          <w:shd w:val="clear" w:color="auto" w:fill="FFFFFF"/>
        </w:rPr>
        <w:t>(как с использованием средств автоматизации, так и без использования таких средств) с целью участия в Конкурсе, проверки достоверности представленных сведений. Обработка персональных данных (за исключением хранения) прекращается по достижении цели обработки. В случае объявления победителем участника, не сообщившего данные, он несет риск последствий в виде невыдачи призов Орг</w:t>
      </w:r>
      <w:r>
        <w:rPr>
          <w:sz w:val="26"/>
          <w:szCs w:val="26"/>
          <w:shd w:val="clear" w:color="auto" w:fill="FFFFFF"/>
        </w:rPr>
        <w:t>комитетом</w:t>
      </w:r>
      <w:r w:rsidRPr="000951A1">
        <w:rPr>
          <w:sz w:val="26"/>
          <w:szCs w:val="26"/>
          <w:shd w:val="clear" w:color="auto" w:fill="FFFFFF"/>
        </w:rPr>
        <w:t xml:space="preserve">. Такое решение </w:t>
      </w:r>
      <w:r>
        <w:rPr>
          <w:sz w:val="26"/>
          <w:szCs w:val="26"/>
          <w:shd w:val="clear" w:color="auto" w:fill="FFFFFF"/>
        </w:rPr>
        <w:t xml:space="preserve">Оргкомитета </w:t>
      </w:r>
      <w:r w:rsidRPr="000951A1">
        <w:rPr>
          <w:sz w:val="26"/>
          <w:szCs w:val="26"/>
          <w:shd w:val="clear" w:color="auto" w:fill="FFFFFF"/>
        </w:rPr>
        <w:t>может быть обосновано сложностью его идентификации среди иных участников Конкурса.</w:t>
      </w:r>
    </w:p>
    <w:p w:rsidR="00380110" w:rsidRPr="0032700D" w:rsidRDefault="00380110" w:rsidP="00380110">
      <w:pPr>
        <w:pStyle w:val="Standard"/>
        <w:tabs>
          <w:tab w:val="left" w:pos="0"/>
        </w:tabs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4.6.</w:t>
      </w:r>
      <w:r w:rsidRPr="0032700D">
        <w:rPr>
          <w:b/>
          <w:sz w:val="26"/>
          <w:szCs w:val="26"/>
        </w:rPr>
        <w:t xml:space="preserve">Номинация </w:t>
      </w:r>
      <w:r w:rsidRPr="0032700D">
        <w:rPr>
          <w:b/>
          <w:sz w:val="26"/>
          <w:szCs w:val="26"/>
          <w:lang w:val="en-US"/>
        </w:rPr>
        <w:t>I</w:t>
      </w:r>
      <w:r w:rsidRPr="0032700D">
        <w:rPr>
          <w:b/>
          <w:sz w:val="26"/>
          <w:szCs w:val="26"/>
        </w:rPr>
        <w:t xml:space="preserve"> «Мы рисуем лошадь».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4.6.1.</w:t>
      </w:r>
      <w:r>
        <w:rPr>
          <w:sz w:val="26"/>
          <w:szCs w:val="26"/>
        </w:rPr>
        <w:tab/>
        <w:t>Участники предоставляют на рассмотрение профессиональному жюри</w:t>
      </w:r>
      <w:r w:rsidRPr="00494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творческие </w:t>
      </w:r>
      <w:r w:rsidRPr="004941E8">
        <w:rPr>
          <w:sz w:val="26"/>
          <w:szCs w:val="26"/>
        </w:rPr>
        <w:t xml:space="preserve">работы, выполненные в различных техниках </w:t>
      </w:r>
      <w:r>
        <w:rPr>
          <w:sz w:val="26"/>
          <w:szCs w:val="26"/>
        </w:rPr>
        <w:t xml:space="preserve">живописи </w:t>
      </w:r>
      <w:r>
        <w:rPr>
          <w:sz w:val="26"/>
          <w:szCs w:val="26"/>
        </w:rPr>
        <w:br/>
        <w:t>и графики;</w:t>
      </w:r>
    </w:p>
    <w:p w:rsidR="00380110" w:rsidRDefault="00380110" w:rsidP="00380110">
      <w:pPr>
        <w:pStyle w:val="Standard"/>
        <w:numPr>
          <w:ilvl w:val="2"/>
          <w:numId w:val="10"/>
        </w:numPr>
        <w:tabs>
          <w:tab w:val="left" w:pos="0"/>
        </w:tabs>
        <w:ind w:left="0" w:firstLine="566"/>
        <w:jc w:val="both"/>
        <w:rPr>
          <w:sz w:val="26"/>
          <w:szCs w:val="26"/>
        </w:rPr>
      </w:pPr>
      <w:r>
        <w:rPr>
          <w:sz w:val="26"/>
          <w:szCs w:val="26"/>
        </w:rPr>
        <w:t>Рисунок</w:t>
      </w:r>
      <w:r w:rsidRPr="004941E8">
        <w:rPr>
          <w:sz w:val="26"/>
          <w:szCs w:val="26"/>
        </w:rPr>
        <w:t xml:space="preserve"> может иметь как горизонтальное, так и вертикальное расположение на листе формата А4</w:t>
      </w:r>
      <w:r>
        <w:rPr>
          <w:sz w:val="26"/>
          <w:szCs w:val="26"/>
        </w:rPr>
        <w:t>, А3 без паспарту;</w:t>
      </w:r>
    </w:p>
    <w:p w:rsidR="00380110" w:rsidRDefault="00380110" w:rsidP="00380110">
      <w:pPr>
        <w:pStyle w:val="Standard"/>
        <w:numPr>
          <w:ilvl w:val="2"/>
          <w:numId w:val="10"/>
        </w:numPr>
        <w:tabs>
          <w:tab w:val="left" w:pos="0"/>
        </w:tabs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работ, представленных на Конкурс от одного участника, </w:t>
      </w:r>
      <w:r>
        <w:rPr>
          <w:sz w:val="26"/>
          <w:szCs w:val="26"/>
        </w:rPr>
        <w:br/>
        <w:t>не может быть более 2 (двух);</w:t>
      </w:r>
    </w:p>
    <w:p w:rsidR="00380110" w:rsidRPr="002D75D3" w:rsidRDefault="00380110" w:rsidP="00380110">
      <w:pPr>
        <w:pStyle w:val="Standard"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2D75D3">
        <w:rPr>
          <w:sz w:val="26"/>
          <w:szCs w:val="26"/>
        </w:rPr>
        <w:t>Представленные на Конкурс работы должны соответствовать следующим критериям:</w:t>
      </w:r>
    </w:p>
    <w:p w:rsidR="00380110" w:rsidRPr="004941E8" w:rsidRDefault="00380110" w:rsidP="00380110">
      <w:pPr>
        <w:pStyle w:val="a4"/>
        <w:numPr>
          <w:ilvl w:val="0"/>
          <w:numId w:val="7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соответствие теме Конкурса;</w:t>
      </w:r>
    </w:p>
    <w:p w:rsidR="00380110" w:rsidRDefault="00380110" w:rsidP="00380110">
      <w:pPr>
        <w:pStyle w:val="a4"/>
        <w:numPr>
          <w:ilvl w:val="0"/>
          <w:numId w:val="7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оригинальность авторского замысла</w:t>
      </w:r>
      <w:r w:rsidRPr="004941E8">
        <w:rPr>
          <w:rFonts w:ascii="Times New Roman" w:hAnsi="Times New Roman"/>
          <w:sz w:val="26"/>
          <w:szCs w:val="26"/>
        </w:rPr>
        <w:t>;</w:t>
      </w:r>
    </w:p>
    <w:p w:rsidR="00380110" w:rsidRDefault="00380110" w:rsidP="00380110">
      <w:pPr>
        <w:pStyle w:val="a4"/>
        <w:numPr>
          <w:ilvl w:val="0"/>
          <w:numId w:val="7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сложность композиционного решения;</w:t>
      </w:r>
    </w:p>
    <w:p w:rsidR="00380110" w:rsidRPr="004941E8" w:rsidRDefault="00380110" w:rsidP="00380110">
      <w:pPr>
        <w:pStyle w:val="a4"/>
        <w:numPr>
          <w:ilvl w:val="0"/>
          <w:numId w:val="7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владение приёмами живописи и графики;</w:t>
      </w:r>
    </w:p>
    <w:p w:rsidR="00380110" w:rsidRDefault="00380110" w:rsidP="00380110">
      <w:pPr>
        <w:pStyle w:val="a4"/>
        <w:numPr>
          <w:ilvl w:val="0"/>
          <w:numId w:val="7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творческий подход автора;</w:t>
      </w:r>
    </w:p>
    <w:p w:rsidR="00380110" w:rsidRPr="004941E8" w:rsidRDefault="00380110" w:rsidP="00380110">
      <w:pPr>
        <w:pStyle w:val="a4"/>
        <w:numPr>
          <w:ilvl w:val="0"/>
          <w:numId w:val="7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аккуратность и качество выполненной работы;</w:t>
      </w:r>
    </w:p>
    <w:p w:rsidR="00380110" w:rsidRDefault="00380110" w:rsidP="00380110">
      <w:pPr>
        <w:pStyle w:val="a4"/>
        <w:numPr>
          <w:ilvl w:val="0"/>
          <w:numId w:val="7"/>
        </w:numPr>
        <w:tabs>
          <w:tab w:val="left" w:pos="851"/>
        </w:tabs>
        <w:autoSpaceDN/>
        <w:spacing w:after="0" w:line="240" w:lineRule="auto"/>
        <w:ind w:left="0" w:firstLine="1134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 xml:space="preserve">обязательно наличие этикетки </w:t>
      </w:r>
      <w:r>
        <w:rPr>
          <w:rFonts w:ascii="Times New Roman" w:hAnsi="Times New Roman"/>
          <w:sz w:val="26"/>
          <w:szCs w:val="26"/>
        </w:rPr>
        <w:t xml:space="preserve">с обратной стороны работы </w:t>
      </w:r>
      <w:r>
        <w:rPr>
          <w:rFonts w:ascii="Times New Roman" w:hAnsi="Times New Roman"/>
          <w:sz w:val="26"/>
          <w:szCs w:val="26"/>
        </w:rPr>
        <w:br/>
      </w:r>
      <w:r w:rsidRPr="004941E8">
        <w:rPr>
          <w:rFonts w:ascii="Times New Roman" w:hAnsi="Times New Roman"/>
          <w:sz w:val="26"/>
          <w:szCs w:val="26"/>
        </w:rPr>
        <w:t xml:space="preserve">со следующей информацией: название работы, </w:t>
      </w:r>
      <w:r>
        <w:rPr>
          <w:rFonts w:ascii="Times New Roman" w:hAnsi="Times New Roman"/>
          <w:sz w:val="26"/>
          <w:szCs w:val="26"/>
        </w:rPr>
        <w:t xml:space="preserve">фамилия, имя </w:t>
      </w:r>
      <w:r w:rsidRPr="004941E8">
        <w:rPr>
          <w:rFonts w:ascii="Times New Roman" w:hAnsi="Times New Roman"/>
          <w:sz w:val="26"/>
          <w:szCs w:val="26"/>
        </w:rPr>
        <w:t>автор</w:t>
      </w:r>
      <w:r>
        <w:rPr>
          <w:rFonts w:ascii="Times New Roman" w:hAnsi="Times New Roman"/>
          <w:sz w:val="26"/>
          <w:szCs w:val="26"/>
        </w:rPr>
        <w:t>а</w:t>
      </w:r>
      <w:r w:rsidRPr="004941E8">
        <w:rPr>
          <w:rFonts w:ascii="Times New Roman" w:hAnsi="Times New Roman"/>
          <w:sz w:val="26"/>
          <w:szCs w:val="26"/>
        </w:rPr>
        <w:t>, возраст, наименование учебного</w:t>
      </w:r>
      <w:r>
        <w:rPr>
          <w:rFonts w:ascii="Times New Roman" w:hAnsi="Times New Roman"/>
          <w:sz w:val="26"/>
          <w:szCs w:val="26"/>
        </w:rPr>
        <w:t xml:space="preserve"> заведения, ФИО руководителя, контактный телефон участника или руководителя.</w:t>
      </w:r>
    </w:p>
    <w:p w:rsidR="00380110" w:rsidRPr="0032700D" w:rsidRDefault="00380110" w:rsidP="00380110">
      <w:pPr>
        <w:pStyle w:val="Standard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32700D">
        <w:rPr>
          <w:b/>
          <w:sz w:val="26"/>
          <w:szCs w:val="26"/>
        </w:rPr>
        <w:lastRenderedPageBreak/>
        <w:t xml:space="preserve">Номинация </w:t>
      </w:r>
      <w:r w:rsidRPr="0032700D">
        <w:rPr>
          <w:b/>
          <w:sz w:val="26"/>
          <w:szCs w:val="26"/>
          <w:lang w:val="en-US"/>
        </w:rPr>
        <w:t>II</w:t>
      </w:r>
      <w:r w:rsidRPr="0032700D">
        <w:rPr>
          <w:b/>
          <w:sz w:val="26"/>
          <w:szCs w:val="26"/>
        </w:rPr>
        <w:t xml:space="preserve"> «Лошадь в объективе фотокамеры».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4.7.1.</w:t>
      </w:r>
      <w:r>
        <w:rPr>
          <w:sz w:val="26"/>
          <w:szCs w:val="26"/>
        </w:rPr>
        <w:tab/>
        <w:t>На Конкурс принимается не более 2-х (двух) фотографий от одного участника.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4.7.2.</w:t>
      </w:r>
      <w:r>
        <w:rPr>
          <w:sz w:val="26"/>
          <w:szCs w:val="26"/>
        </w:rPr>
        <w:tab/>
        <w:t>Участники</w:t>
      </w:r>
      <w:r w:rsidRPr="0032700D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предоставляют цветные или чёрно-белые фотографии</w:t>
      </w:r>
      <w:r w:rsidRPr="00A12D3D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горизонтальном или вертикальном исполнении, распечатанные на фотобумаге формата А4 (210х297) и А3 (297х420 мм) без паспарту, а также</w:t>
      </w:r>
      <w:r w:rsidRPr="00A12D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электронном варианте </w:t>
      </w:r>
      <w:r w:rsidRPr="00A12D3D">
        <w:rPr>
          <w:sz w:val="26"/>
          <w:szCs w:val="26"/>
        </w:rPr>
        <w:t xml:space="preserve">в формате JPEG, </w:t>
      </w:r>
      <w:proofErr w:type="spellStart"/>
      <w:r w:rsidRPr="00A12D3D">
        <w:rPr>
          <w:sz w:val="26"/>
          <w:szCs w:val="26"/>
        </w:rPr>
        <w:t>Adobe</w:t>
      </w:r>
      <w:proofErr w:type="spellEnd"/>
      <w:r w:rsidRPr="00A12D3D">
        <w:rPr>
          <w:sz w:val="26"/>
          <w:szCs w:val="26"/>
        </w:rPr>
        <w:t xml:space="preserve"> RGB</w:t>
      </w:r>
      <w:r>
        <w:rPr>
          <w:sz w:val="26"/>
          <w:szCs w:val="26"/>
        </w:rPr>
        <w:t xml:space="preserve">, отправленные на электронную почту </w:t>
      </w:r>
      <w:proofErr w:type="spellStart"/>
      <w:r w:rsidRPr="00A12D3D">
        <w:rPr>
          <w:sz w:val="26"/>
          <w:szCs w:val="26"/>
          <w:u w:val="single"/>
          <w:lang w:val="en-US"/>
        </w:rPr>
        <w:t>etno</w:t>
      </w:r>
      <w:proofErr w:type="spellEnd"/>
      <w:r w:rsidRPr="00A12D3D">
        <w:rPr>
          <w:sz w:val="26"/>
          <w:szCs w:val="26"/>
          <w:u w:val="single"/>
        </w:rPr>
        <w:t>@</w:t>
      </w:r>
      <w:proofErr w:type="spellStart"/>
      <w:r w:rsidRPr="00A12D3D">
        <w:rPr>
          <w:sz w:val="26"/>
          <w:szCs w:val="26"/>
          <w:u w:val="single"/>
          <w:lang w:val="en-US"/>
        </w:rPr>
        <w:t>korely</w:t>
      </w:r>
      <w:proofErr w:type="spellEnd"/>
      <w:r w:rsidRPr="00A12D3D">
        <w:rPr>
          <w:sz w:val="26"/>
          <w:szCs w:val="26"/>
          <w:u w:val="single"/>
        </w:rPr>
        <w:t>.</w:t>
      </w:r>
      <w:proofErr w:type="spellStart"/>
      <w:r w:rsidRPr="00A12D3D">
        <w:rPr>
          <w:sz w:val="26"/>
          <w:szCs w:val="26"/>
          <w:u w:val="single"/>
          <w:lang w:val="en-US"/>
        </w:rPr>
        <w:t>ru</w:t>
      </w:r>
      <w:proofErr w:type="spellEnd"/>
      <w:r w:rsidRPr="00A12D3D">
        <w:rPr>
          <w:sz w:val="26"/>
          <w:szCs w:val="26"/>
        </w:rPr>
        <w:t xml:space="preserve">. Размер файлов не должен превышать 5Мбт. Названия файлов должны соответствовать названиям фотографий в этикетке участника </w:t>
      </w:r>
      <w:r>
        <w:rPr>
          <w:sz w:val="26"/>
          <w:szCs w:val="26"/>
        </w:rPr>
        <w:t>К</w:t>
      </w:r>
      <w:r w:rsidRPr="00A12D3D">
        <w:rPr>
          <w:sz w:val="26"/>
          <w:szCs w:val="26"/>
        </w:rPr>
        <w:t>онкурса.</w:t>
      </w:r>
    </w:p>
    <w:p w:rsidR="00380110" w:rsidRDefault="00380110" w:rsidP="00380110">
      <w:pPr>
        <w:pStyle w:val="Standard"/>
        <w:tabs>
          <w:tab w:val="left" w:pos="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4.7.3.</w:t>
      </w:r>
      <w:r>
        <w:rPr>
          <w:sz w:val="26"/>
          <w:szCs w:val="26"/>
        </w:rPr>
        <w:tab/>
        <w:t>Фотографии могут быть обработаны в графическом редакторе.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4.7.4.</w:t>
      </w:r>
      <w:r>
        <w:rPr>
          <w:sz w:val="26"/>
          <w:szCs w:val="26"/>
        </w:rPr>
        <w:tab/>
        <w:t xml:space="preserve">С обратной стороны </w:t>
      </w:r>
      <w:r w:rsidRPr="00915363">
        <w:rPr>
          <w:bCs/>
          <w:sz w:val="26"/>
          <w:szCs w:val="26"/>
        </w:rPr>
        <w:t xml:space="preserve">фотографии обязательно наличие этикетки </w:t>
      </w:r>
      <w:r>
        <w:rPr>
          <w:bCs/>
          <w:sz w:val="26"/>
          <w:szCs w:val="26"/>
        </w:rPr>
        <w:br/>
      </w:r>
      <w:r w:rsidRPr="00915363">
        <w:rPr>
          <w:bCs/>
          <w:sz w:val="26"/>
          <w:szCs w:val="26"/>
        </w:rPr>
        <w:t>со следующей информацией: фамилия, имя автора, возраст, правильное наименование образовательного учреждения; фамилия, имя отчество руководителя (если есть), контактный телефон</w:t>
      </w:r>
      <w:r>
        <w:rPr>
          <w:bCs/>
          <w:sz w:val="26"/>
          <w:szCs w:val="26"/>
        </w:rPr>
        <w:t>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4.7.5.</w:t>
      </w:r>
      <w:r>
        <w:rPr>
          <w:bCs/>
          <w:sz w:val="26"/>
          <w:szCs w:val="26"/>
        </w:rPr>
        <w:tab/>
        <w:t>Представленные на Конкурс работы должны соответствовать следующим критериям:</w:t>
      </w:r>
    </w:p>
    <w:p w:rsidR="00380110" w:rsidRDefault="00380110" w:rsidP="00380110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соответствие содержания тематике Конкурса;</w:t>
      </w:r>
    </w:p>
    <w:p w:rsidR="00380110" w:rsidRDefault="00380110" w:rsidP="00380110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художественный уровень фотографии;</w:t>
      </w:r>
    </w:p>
    <w:p w:rsidR="00380110" w:rsidRDefault="00380110" w:rsidP="00380110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технический уровень фотографии;</w:t>
      </w:r>
    </w:p>
    <w:p w:rsidR="00380110" w:rsidRDefault="00380110" w:rsidP="00380110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композиционная целостность;</w:t>
      </w:r>
    </w:p>
    <w:p w:rsidR="00380110" w:rsidRPr="0032700D" w:rsidRDefault="00380110" w:rsidP="00380110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оригинальность сюжета и авторская позиция.</w:t>
      </w:r>
    </w:p>
    <w:p w:rsidR="00380110" w:rsidRPr="0033339E" w:rsidRDefault="00380110" w:rsidP="00380110">
      <w:pPr>
        <w:pStyle w:val="Standard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33339E">
        <w:rPr>
          <w:b/>
          <w:sz w:val="26"/>
          <w:szCs w:val="26"/>
        </w:rPr>
        <w:t xml:space="preserve">Номинация </w:t>
      </w:r>
      <w:r w:rsidRPr="0033339E">
        <w:rPr>
          <w:b/>
          <w:sz w:val="26"/>
          <w:szCs w:val="26"/>
          <w:lang w:val="en-US"/>
        </w:rPr>
        <w:t>III</w:t>
      </w:r>
      <w:r w:rsidRPr="0033339E">
        <w:rPr>
          <w:b/>
          <w:sz w:val="26"/>
          <w:szCs w:val="26"/>
        </w:rPr>
        <w:t xml:space="preserve"> «Конь – не кузнец, не пахарь, не плотник, а первый на селе работник».</w:t>
      </w:r>
    </w:p>
    <w:p w:rsidR="00380110" w:rsidRDefault="00380110" w:rsidP="00380110">
      <w:pPr>
        <w:pStyle w:val="Standard"/>
        <w:tabs>
          <w:tab w:val="left" w:pos="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4.8.1.</w:t>
      </w:r>
      <w:r>
        <w:rPr>
          <w:sz w:val="26"/>
          <w:szCs w:val="26"/>
        </w:rPr>
        <w:tab/>
        <w:t>На Конкурс принимается не более двух работ одного автора.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4.8.2.</w:t>
      </w:r>
      <w:r>
        <w:rPr>
          <w:sz w:val="26"/>
          <w:szCs w:val="26"/>
        </w:rPr>
        <w:tab/>
        <w:t>Участники предоставляют эссе на заданную тему.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4.8.3.</w:t>
      </w:r>
      <w:r>
        <w:rPr>
          <w:sz w:val="26"/>
          <w:szCs w:val="26"/>
        </w:rPr>
        <w:tab/>
        <w:t>На титульном листе указывается: название работы, фамилия, имя автора, возраст, правильное наименование образовательного учреждения, фамилия, имя, отчество руководителя (если есть), контактный телефон.</w:t>
      </w:r>
    </w:p>
    <w:p w:rsidR="00380110" w:rsidRDefault="00380110" w:rsidP="00380110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4.8.4.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Представленные на Конкурс работы должны соответствовать следующим критериям:</w:t>
      </w:r>
    </w:p>
    <w:p w:rsidR="00380110" w:rsidRDefault="00380110" w:rsidP="00380110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содержания теме, заданной в номинации;</w:t>
      </w:r>
    </w:p>
    <w:p w:rsidR="00380110" w:rsidRDefault="00380110" w:rsidP="00380110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композиционная целостность;</w:t>
      </w:r>
    </w:p>
    <w:p w:rsidR="00380110" w:rsidRDefault="00380110" w:rsidP="00380110">
      <w:pPr>
        <w:pStyle w:val="Standard"/>
        <w:numPr>
          <w:ilvl w:val="0"/>
          <w:numId w:val="9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>владение приёмами и художественно-выразительными средствами языка;</w:t>
      </w:r>
    </w:p>
    <w:p w:rsidR="00380110" w:rsidRDefault="00380110" w:rsidP="00380110">
      <w:pPr>
        <w:pStyle w:val="Standard"/>
        <w:numPr>
          <w:ilvl w:val="0"/>
          <w:numId w:val="9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>творческий подход автора;</w:t>
      </w:r>
    </w:p>
    <w:p w:rsidR="00380110" w:rsidRDefault="00380110" w:rsidP="00380110">
      <w:pPr>
        <w:pStyle w:val="Standard"/>
        <w:numPr>
          <w:ilvl w:val="0"/>
          <w:numId w:val="9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>размер – не более 1 листа формата А4;</w:t>
      </w:r>
    </w:p>
    <w:p w:rsidR="00380110" w:rsidRDefault="00380110" w:rsidP="00380110">
      <w:pPr>
        <w:pStyle w:val="Standard"/>
        <w:numPr>
          <w:ilvl w:val="0"/>
          <w:numId w:val="9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шрифт – </w:t>
      </w:r>
      <w:r>
        <w:rPr>
          <w:sz w:val="26"/>
          <w:szCs w:val="26"/>
          <w:lang w:val="en-US"/>
        </w:rPr>
        <w:t>Times</w:t>
      </w:r>
      <w:r w:rsidRPr="00055D8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055D8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, 14 с полуторным интервалом;</w:t>
      </w:r>
    </w:p>
    <w:p w:rsidR="00380110" w:rsidRDefault="00380110" w:rsidP="00380110">
      <w:pPr>
        <w:pStyle w:val="Standard"/>
        <w:numPr>
          <w:ilvl w:val="0"/>
          <w:numId w:val="9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>выравнивание текста по ширине.</w:t>
      </w:r>
    </w:p>
    <w:p w:rsidR="00380110" w:rsidRDefault="00380110" w:rsidP="00380110">
      <w:pPr>
        <w:pStyle w:val="Standard"/>
        <w:tabs>
          <w:tab w:val="left" w:pos="0"/>
        </w:tabs>
        <w:ind w:left="927"/>
        <w:jc w:val="both"/>
        <w:rPr>
          <w:sz w:val="26"/>
          <w:szCs w:val="26"/>
        </w:rPr>
      </w:pPr>
    </w:p>
    <w:p w:rsidR="00380110" w:rsidRPr="00B040B4" w:rsidRDefault="00380110" w:rsidP="00380110">
      <w:pPr>
        <w:pStyle w:val="Standard"/>
        <w:tabs>
          <w:tab w:val="left" w:pos="0"/>
        </w:tabs>
        <w:ind w:left="927"/>
        <w:jc w:val="both"/>
        <w:rPr>
          <w:sz w:val="26"/>
          <w:szCs w:val="26"/>
        </w:rPr>
      </w:pPr>
    </w:p>
    <w:p w:rsidR="00380110" w:rsidRDefault="00380110" w:rsidP="00380110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</w:t>
      </w:r>
      <w:r>
        <w:rPr>
          <w:b/>
          <w:bCs/>
          <w:sz w:val="26"/>
          <w:szCs w:val="26"/>
        </w:rPr>
        <w:tab/>
        <w:t>Сроки проведения и этапы Конкурса</w:t>
      </w:r>
    </w:p>
    <w:p w:rsidR="00380110" w:rsidRDefault="00380110" w:rsidP="00380110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Общие сроки проведения конкурса с 20</w:t>
      </w:r>
      <w:r w:rsidRPr="00D23CB9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D23CB9">
        <w:rPr>
          <w:sz w:val="26"/>
          <w:szCs w:val="26"/>
        </w:rPr>
        <w:t>я</w:t>
      </w:r>
      <w:r>
        <w:rPr>
          <w:sz w:val="26"/>
          <w:szCs w:val="26"/>
        </w:rPr>
        <w:t xml:space="preserve"> по 05 сентября </w:t>
      </w:r>
      <w:r>
        <w:rPr>
          <w:sz w:val="26"/>
          <w:szCs w:val="26"/>
        </w:rPr>
        <w:br/>
        <w:t>2021 года.</w:t>
      </w:r>
    </w:p>
    <w:p w:rsidR="00380110" w:rsidRDefault="00380110" w:rsidP="00380110">
      <w:pPr>
        <w:pStyle w:val="Standard"/>
        <w:numPr>
          <w:ilvl w:val="0"/>
          <w:numId w:val="5"/>
        </w:numPr>
        <w:tabs>
          <w:tab w:val="left" w:pos="0"/>
          <w:tab w:val="left" w:pos="426"/>
        </w:tabs>
        <w:ind w:firstLine="709"/>
        <w:jc w:val="both"/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 – объявление Конкурса – 20</w:t>
      </w:r>
      <w:r w:rsidRPr="00D23CB9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D23CB9">
        <w:rPr>
          <w:sz w:val="26"/>
          <w:szCs w:val="26"/>
        </w:rPr>
        <w:t>я</w:t>
      </w:r>
      <w:r>
        <w:rPr>
          <w:sz w:val="26"/>
          <w:szCs w:val="26"/>
        </w:rPr>
        <w:t xml:space="preserve"> 2021 года.</w:t>
      </w:r>
    </w:p>
    <w:p w:rsidR="00380110" w:rsidRDefault="00380110" w:rsidP="00380110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ind w:firstLine="709"/>
        <w:jc w:val="both"/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 – с 21</w:t>
      </w:r>
      <w:r>
        <w:rPr>
          <w:color w:val="FF3333"/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D23CB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33339E">
        <w:rPr>
          <w:sz w:val="26"/>
          <w:szCs w:val="26"/>
        </w:rPr>
        <w:t>по 23 августа 2021 года – подача заявок (Приложение 1 данного Положения) и материалов для участия</w:t>
      </w:r>
      <w:r>
        <w:rPr>
          <w:sz w:val="26"/>
          <w:szCs w:val="26"/>
        </w:rPr>
        <w:t xml:space="preserve"> в Конкурсе.</w:t>
      </w:r>
    </w:p>
    <w:p w:rsidR="00380110" w:rsidRDefault="00380110" w:rsidP="00380110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ind w:firstLine="709"/>
        <w:jc w:val="both"/>
      </w:pPr>
      <w:r>
        <w:rPr>
          <w:sz w:val="26"/>
          <w:szCs w:val="26"/>
          <w:lang w:val="en-US"/>
        </w:rPr>
        <w:lastRenderedPageBreak/>
        <w:t>III</w:t>
      </w:r>
      <w:r>
        <w:rPr>
          <w:sz w:val="26"/>
          <w:szCs w:val="26"/>
        </w:rPr>
        <w:t xml:space="preserve"> этап – с 23 августа по 01 сентября 2021 года – экспертиза творческих работ.</w:t>
      </w:r>
    </w:p>
    <w:p w:rsidR="00380110" w:rsidRDefault="00380110" w:rsidP="00380110">
      <w:pPr>
        <w:pStyle w:val="Standard"/>
        <w:numPr>
          <w:ilvl w:val="0"/>
          <w:numId w:val="3"/>
        </w:numPr>
        <w:tabs>
          <w:tab w:val="left" w:pos="0"/>
        </w:tabs>
        <w:ind w:firstLine="709"/>
        <w:jc w:val="both"/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этап – 05 сентября 2021 года – подведение итогов Конкурса </w:t>
      </w:r>
      <w:r>
        <w:rPr>
          <w:sz w:val="26"/>
          <w:szCs w:val="26"/>
        </w:rPr>
        <w:br/>
        <w:t>и награждение победителей на «Празднике Лошади» на территории архитектурно-ландшафтной экспозиции Музея.</w:t>
      </w:r>
    </w:p>
    <w:p w:rsidR="00380110" w:rsidRDefault="00380110" w:rsidP="00380110">
      <w:pPr>
        <w:pStyle w:val="Standard"/>
        <w:ind w:left="709"/>
        <w:jc w:val="both"/>
        <w:rPr>
          <w:color w:val="0070C0"/>
          <w:sz w:val="26"/>
          <w:szCs w:val="26"/>
        </w:rPr>
      </w:pPr>
    </w:p>
    <w:p w:rsidR="00380110" w:rsidRDefault="00380110" w:rsidP="00380110">
      <w:pPr>
        <w:pStyle w:val="Standard"/>
        <w:ind w:firstLine="709"/>
        <w:jc w:val="center"/>
      </w:pP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ab/>
        <w:t>Права организаторов и участников Конкурса</w:t>
      </w:r>
    </w:p>
    <w:p w:rsidR="00380110" w:rsidRDefault="00380110" w:rsidP="00380110">
      <w:pPr>
        <w:pStyle w:val="Standard"/>
        <w:ind w:firstLine="709"/>
        <w:jc w:val="center"/>
        <w:rPr>
          <w:b/>
          <w:bCs/>
          <w:sz w:val="26"/>
          <w:szCs w:val="26"/>
        </w:rPr>
      </w:pP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</w:t>
      </w: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Публикация представленных на Конкурс работ осуществляется только </w:t>
      </w:r>
      <w:r>
        <w:rPr>
          <w:sz w:val="26"/>
          <w:szCs w:val="26"/>
        </w:rPr>
        <w:br/>
        <w:t>с согласия авторов (Приложение № 2 данного Положения).</w:t>
      </w: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Организационный комитет Конкурса сохраняет за собой право отклонять работы, которые не соответствуют тематике Конкурса и предъявляемым </w:t>
      </w:r>
      <w:r>
        <w:rPr>
          <w:sz w:val="26"/>
          <w:szCs w:val="26"/>
        </w:rPr>
        <w:br/>
        <w:t>в настоящем Положении требованиям.</w:t>
      </w: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6.4. Представленные на Конкурс работы возвращаются участникам.</w:t>
      </w:r>
    </w:p>
    <w:p w:rsidR="00380110" w:rsidRDefault="00380110" w:rsidP="00380110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6.5. Экспертные заключения авторам не предоставляются.</w:t>
      </w:r>
    </w:p>
    <w:p w:rsidR="00380110" w:rsidRDefault="00380110" w:rsidP="00380110">
      <w:pPr>
        <w:pStyle w:val="a3"/>
        <w:spacing w:before="0" w:after="0"/>
        <w:ind w:firstLine="709"/>
        <w:rPr>
          <w:b/>
          <w:bCs/>
          <w:sz w:val="26"/>
          <w:szCs w:val="26"/>
        </w:rPr>
      </w:pPr>
    </w:p>
    <w:p w:rsidR="00380110" w:rsidRDefault="00380110" w:rsidP="00380110">
      <w:pPr>
        <w:pStyle w:val="a3"/>
        <w:spacing w:before="0" w:after="0"/>
        <w:ind w:firstLine="709"/>
        <w:jc w:val="center"/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Поощрение победителей Конкурса</w:t>
      </w:r>
    </w:p>
    <w:p w:rsidR="00380110" w:rsidRDefault="00380110" w:rsidP="00380110">
      <w:pPr>
        <w:pStyle w:val="a3"/>
        <w:spacing w:before="0" w:after="0"/>
        <w:ind w:firstLine="709"/>
        <w:jc w:val="center"/>
        <w:rPr>
          <w:b/>
          <w:bCs/>
          <w:sz w:val="26"/>
          <w:szCs w:val="26"/>
        </w:rPr>
      </w:pPr>
    </w:p>
    <w:p w:rsidR="00380110" w:rsidRDefault="00380110" w:rsidP="0038011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Поощрение победителей и призёров Конкурса производится дипломами, призами, подарками.</w:t>
      </w:r>
    </w:p>
    <w:p w:rsidR="00380110" w:rsidRDefault="00380110" w:rsidP="0038011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Сведения об участниках Конкурса (включая фамилию, имя участника, название учебного заведение и населенного пункта, фамилия, имя руководителя/педагога) заносятся в дипломы «Лауреатов».</w:t>
      </w:r>
    </w:p>
    <w:p w:rsidR="00380110" w:rsidRDefault="00380110" w:rsidP="0038011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Все участники Конкурса, не вошедшие в число победителей, награждаются сертификатом участника Конкурса.</w:t>
      </w:r>
    </w:p>
    <w:p w:rsidR="00380110" w:rsidRDefault="00380110" w:rsidP="0038011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>Поощрение победителей осуществляется за счет внебюджетных средств Музея, а также за счет привлекаемой спонсорской помощи.</w:t>
      </w:r>
    </w:p>
    <w:p w:rsidR="00380110" w:rsidRDefault="00380110" w:rsidP="00380110">
      <w:pPr>
        <w:pStyle w:val="Standard"/>
        <w:jc w:val="both"/>
        <w:rPr>
          <w:sz w:val="26"/>
          <w:szCs w:val="26"/>
        </w:rPr>
      </w:pPr>
    </w:p>
    <w:p w:rsidR="00380110" w:rsidRDefault="00380110" w:rsidP="00380110">
      <w:pPr>
        <w:pStyle w:val="a3"/>
        <w:tabs>
          <w:tab w:val="left" w:pos="1287"/>
        </w:tabs>
        <w:spacing w:before="0" w:after="0"/>
        <w:ind w:left="720"/>
        <w:jc w:val="center"/>
      </w:pPr>
      <w:r>
        <w:rPr>
          <w:b/>
          <w:bCs/>
          <w:sz w:val="26"/>
          <w:szCs w:val="26"/>
          <w:lang w:val="en-US"/>
        </w:rPr>
        <w:t>VIII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Предоставление материалов на участие в Конкурсе</w:t>
      </w:r>
    </w:p>
    <w:p w:rsidR="00380110" w:rsidRDefault="00380110" w:rsidP="00380110">
      <w:pPr>
        <w:pStyle w:val="a3"/>
        <w:tabs>
          <w:tab w:val="left" w:pos="1287"/>
        </w:tabs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380110" w:rsidRDefault="00380110" w:rsidP="00380110">
      <w:pPr>
        <w:pStyle w:val="a3"/>
        <w:tabs>
          <w:tab w:val="left" w:pos="284"/>
        </w:tabs>
        <w:spacing w:before="0" w:after="0"/>
        <w:ind w:firstLine="709"/>
        <w:jc w:val="both"/>
        <w:rPr>
          <w:sz w:val="26"/>
          <w:szCs w:val="26"/>
        </w:rPr>
      </w:pPr>
      <w:r w:rsidRPr="00A526C0">
        <w:rPr>
          <w:sz w:val="26"/>
          <w:szCs w:val="26"/>
        </w:rPr>
        <w:t>8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  <w:t xml:space="preserve">Заявки на участие в Конкурсе и работы принимаются по адресу: 163000, г. Архангельск, пр. </w:t>
      </w:r>
      <w:proofErr w:type="spellStart"/>
      <w:r>
        <w:rPr>
          <w:sz w:val="26"/>
          <w:szCs w:val="26"/>
        </w:rPr>
        <w:t>Чумбарова-Лучинского</w:t>
      </w:r>
      <w:proofErr w:type="spellEnd"/>
      <w:r>
        <w:rPr>
          <w:sz w:val="26"/>
          <w:szCs w:val="26"/>
        </w:rPr>
        <w:t xml:space="preserve">, д. 38, музейный комплекс </w:t>
      </w:r>
      <w:r w:rsidRPr="00A12D3D">
        <w:rPr>
          <w:sz w:val="26"/>
          <w:szCs w:val="26"/>
        </w:rPr>
        <w:br/>
      </w:r>
      <w:r>
        <w:rPr>
          <w:sz w:val="26"/>
          <w:szCs w:val="26"/>
        </w:rPr>
        <w:t>«Дом коммерческого собрания», отдел этнографических программ и массовых мероприятий.</w:t>
      </w:r>
    </w:p>
    <w:p w:rsidR="00380110" w:rsidRDefault="00380110" w:rsidP="00380110">
      <w:pPr>
        <w:pStyle w:val="a3"/>
        <w:tabs>
          <w:tab w:val="left" w:pos="284"/>
        </w:tabs>
        <w:spacing w:before="0" w:after="0"/>
        <w:ind w:firstLine="567"/>
        <w:jc w:val="both"/>
      </w:pPr>
      <w:r>
        <w:rPr>
          <w:sz w:val="26"/>
          <w:szCs w:val="26"/>
        </w:rPr>
        <w:t xml:space="preserve">Тел.: 8(8182) 65-25-15; </w:t>
      </w:r>
      <w:proofErr w:type="spellStart"/>
      <w:r>
        <w:rPr>
          <w:sz w:val="26"/>
          <w:szCs w:val="26"/>
          <w:u w:val="single"/>
          <w:lang w:val="en-US"/>
        </w:rPr>
        <w:t>etno</w:t>
      </w:r>
      <w:proofErr w:type="spellEnd"/>
      <w:r>
        <w:fldChar w:fldCharType="begin"/>
      </w:r>
      <w:r>
        <w:instrText xml:space="preserve"> HYPERLINK  "mailto:syrolga@mail.ru" </w:instrText>
      </w:r>
      <w:r>
        <w:fldChar w:fldCharType="separate"/>
      </w:r>
      <w:r>
        <w:rPr>
          <w:color w:val="00000A"/>
          <w:sz w:val="26"/>
          <w:szCs w:val="26"/>
        </w:rPr>
        <w:t>@</w:t>
      </w:r>
      <w:proofErr w:type="spellStart"/>
      <w:r>
        <w:rPr>
          <w:color w:val="00000A"/>
          <w:sz w:val="26"/>
          <w:szCs w:val="26"/>
        </w:rPr>
        <w:t>korel</w:t>
      </w:r>
      <w:proofErr w:type="spellEnd"/>
      <w:r>
        <w:fldChar w:fldCharType="end"/>
      </w:r>
      <w:hyperlink r:id="rId5" w:history="1">
        <w:r>
          <w:rPr>
            <w:color w:val="00000A"/>
            <w:sz w:val="26"/>
            <w:szCs w:val="26"/>
            <w:lang w:val="en-US"/>
          </w:rPr>
          <w:t>y</w:t>
        </w:r>
      </w:hyperlink>
      <w:hyperlink r:id="rId6" w:history="1">
        <w:r>
          <w:rPr>
            <w:color w:val="00000A"/>
            <w:sz w:val="26"/>
            <w:szCs w:val="26"/>
          </w:rPr>
          <w:t>.</w:t>
        </w:r>
        <w:proofErr w:type="spellStart"/>
        <w:r>
          <w:rPr>
            <w:color w:val="00000A"/>
            <w:sz w:val="26"/>
            <w:szCs w:val="26"/>
          </w:rPr>
          <w:t>ru</w:t>
        </w:r>
        <w:proofErr w:type="spellEnd"/>
      </w:hyperlink>
    </w:p>
    <w:p w:rsidR="00380110" w:rsidRDefault="00380110" w:rsidP="00380110">
      <w:pPr>
        <w:pStyle w:val="a3"/>
        <w:spacing w:before="0" w:after="0"/>
        <w:ind w:firstLine="567"/>
        <w:jc w:val="both"/>
        <w:rPr>
          <w:b/>
          <w:sz w:val="26"/>
          <w:szCs w:val="26"/>
        </w:rPr>
      </w:pPr>
    </w:p>
    <w:p w:rsidR="00380110" w:rsidRDefault="00380110" w:rsidP="00380110">
      <w:pPr>
        <w:pStyle w:val="a3"/>
        <w:spacing w:before="0" w:after="0"/>
        <w:ind w:firstLine="567"/>
        <w:jc w:val="both"/>
        <w:rPr>
          <w:b/>
          <w:sz w:val="26"/>
          <w:szCs w:val="26"/>
        </w:rPr>
      </w:pPr>
    </w:p>
    <w:p w:rsidR="00380110" w:rsidRDefault="00380110" w:rsidP="00380110">
      <w:pPr>
        <w:pStyle w:val="a3"/>
        <w:spacing w:before="0" w:after="0"/>
        <w:ind w:firstLine="567"/>
        <w:jc w:val="both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Координаторы Конкурса:</w:t>
      </w:r>
    </w:p>
    <w:p w:rsidR="00380110" w:rsidRDefault="00380110" w:rsidP="00380110">
      <w:pPr>
        <w:pStyle w:val="a3"/>
        <w:numPr>
          <w:ilvl w:val="0"/>
          <w:numId w:val="6"/>
        </w:numPr>
        <w:tabs>
          <w:tab w:val="left" w:pos="1986"/>
        </w:tabs>
        <w:spacing w:before="0" w:after="0"/>
        <w:ind w:left="993" w:hanging="426"/>
        <w:jc w:val="both"/>
      </w:pPr>
      <w:r>
        <w:rPr>
          <w:sz w:val="26"/>
          <w:szCs w:val="26"/>
        </w:rPr>
        <w:t xml:space="preserve">Волова Юлия Васильевна, заведующий отделом этнографических программ и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»;</w:t>
      </w:r>
    </w:p>
    <w:p w:rsidR="00380110" w:rsidRDefault="00380110" w:rsidP="00380110">
      <w:pPr>
        <w:pStyle w:val="a3"/>
        <w:numPr>
          <w:ilvl w:val="0"/>
          <w:numId w:val="4"/>
        </w:numPr>
        <w:tabs>
          <w:tab w:val="left" w:pos="1986"/>
        </w:tabs>
        <w:spacing w:before="0" w:after="0"/>
        <w:ind w:left="992" w:hanging="425"/>
        <w:jc w:val="both"/>
        <w:rPr>
          <w:sz w:val="26"/>
          <w:szCs w:val="26"/>
        </w:rPr>
      </w:pPr>
      <w:r w:rsidRPr="00AE2B55">
        <w:rPr>
          <w:sz w:val="26"/>
          <w:szCs w:val="26"/>
        </w:rPr>
        <w:t xml:space="preserve">Знатных Ольга Владимировна, заместитель заведующего отделом этнографических программ и массовых мероприятий музея «Малые </w:t>
      </w:r>
      <w:proofErr w:type="spellStart"/>
      <w:r w:rsidRPr="00AE2B55">
        <w:rPr>
          <w:sz w:val="26"/>
          <w:szCs w:val="26"/>
        </w:rPr>
        <w:t>Корелы</w:t>
      </w:r>
      <w:proofErr w:type="spellEnd"/>
      <w:r w:rsidRPr="00AE2B55">
        <w:rPr>
          <w:sz w:val="26"/>
          <w:szCs w:val="26"/>
        </w:rPr>
        <w:t>»;</w:t>
      </w:r>
    </w:p>
    <w:p w:rsidR="00380110" w:rsidRPr="00AE2B55" w:rsidRDefault="00380110" w:rsidP="00380110">
      <w:pPr>
        <w:pStyle w:val="a3"/>
        <w:numPr>
          <w:ilvl w:val="0"/>
          <w:numId w:val="4"/>
        </w:numPr>
        <w:tabs>
          <w:tab w:val="left" w:pos="1986"/>
        </w:tabs>
        <w:spacing w:before="0" w:after="0"/>
        <w:ind w:left="992" w:hanging="425"/>
        <w:jc w:val="both"/>
        <w:rPr>
          <w:sz w:val="26"/>
          <w:szCs w:val="26"/>
        </w:rPr>
      </w:pPr>
      <w:proofErr w:type="spellStart"/>
      <w:r w:rsidRPr="00AE2B55">
        <w:rPr>
          <w:sz w:val="26"/>
          <w:szCs w:val="26"/>
        </w:rPr>
        <w:t>Бандаренко</w:t>
      </w:r>
      <w:proofErr w:type="spellEnd"/>
      <w:r w:rsidRPr="00AE2B55">
        <w:rPr>
          <w:sz w:val="26"/>
          <w:szCs w:val="26"/>
        </w:rPr>
        <w:t xml:space="preserve"> Валерия Васильевна, методист отдела этнографических программ и массовых мероприятий музея «Малые </w:t>
      </w:r>
      <w:proofErr w:type="spellStart"/>
      <w:r w:rsidRPr="00AE2B55">
        <w:rPr>
          <w:sz w:val="26"/>
          <w:szCs w:val="26"/>
        </w:rPr>
        <w:t>Корелы</w:t>
      </w:r>
      <w:proofErr w:type="spellEnd"/>
      <w:r w:rsidRPr="00AE2B55">
        <w:rPr>
          <w:sz w:val="26"/>
          <w:szCs w:val="26"/>
        </w:rPr>
        <w:t>».</w:t>
      </w:r>
    </w:p>
    <w:p w:rsidR="00380110" w:rsidRPr="00B55DCB" w:rsidRDefault="00380110" w:rsidP="0038011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br w:type="page"/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80110" w:rsidTr="004F54F3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ind w:right="-29"/>
              <w:jc w:val="both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Standard"/>
              <w:ind w:right="-29"/>
              <w:jc w:val="both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Standard"/>
              <w:ind w:right="-2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  <w:p w:rsidR="00380110" w:rsidRDefault="00380110" w:rsidP="004F54F3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об Открытом конкурсе</w:t>
            </w:r>
          </w:p>
          <w:p w:rsidR="00380110" w:rsidRDefault="00380110" w:rsidP="004F54F3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детско-юношеского творчества</w:t>
            </w:r>
          </w:p>
          <w:p w:rsidR="00380110" w:rsidRDefault="00380110" w:rsidP="004F54F3">
            <w:pPr>
              <w:pStyle w:val="Standard"/>
              <w:ind w:right="-29"/>
              <w:jc w:val="center"/>
            </w:pPr>
            <w:r w:rsidRPr="00BC2EF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Штрихи к портрету лошади</w:t>
            </w:r>
            <w:r w:rsidRPr="00BC2EF6">
              <w:rPr>
                <w:sz w:val="22"/>
                <w:szCs w:val="22"/>
              </w:rPr>
              <w:t>»</w:t>
            </w:r>
          </w:p>
        </w:tc>
      </w:tr>
      <w:tr w:rsidR="00380110" w:rsidTr="004F54F3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a3"/>
              <w:spacing w:before="0"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a3"/>
              <w:ind w:left="15"/>
              <w:jc w:val="both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a3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оргкомитет Открытого конкурса детско-юношеского творчества «Штрихи к портрету лошади»</w:t>
            </w:r>
          </w:p>
        </w:tc>
      </w:tr>
    </w:tbl>
    <w:p w:rsidR="00380110" w:rsidRDefault="00380110" w:rsidP="00380110">
      <w:pPr>
        <w:pStyle w:val="a3"/>
        <w:spacing w:before="0" w:after="0"/>
        <w:rPr>
          <w:sz w:val="28"/>
          <w:szCs w:val="28"/>
        </w:rPr>
      </w:pPr>
    </w:p>
    <w:p w:rsidR="00380110" w:rsidRDefault="00380110" w:rsidP="00380110">
      <w:pPr>
        <w:pStyle w:val="a3"/>
        <w:spacing w:before="0" w:after="0"/>
        <w:rPr>
          <w:sz w:val="28"/>
          <w:szCs w:val="28"/>
        </w:rPr>
      </w:pPr>
    </w:p>
    <w:p w:rsidR="00380110" w:rsidRDefault="00380110" w:rsidP="0038011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p w:rsidR="00380110" w:rsidRDefault="00380110" w:rsidP="00380110">
      <w:pPr>
        <w:pStyle w:val="a3"/>
        <w:spacing w:before="0" w:after="0"/>
        <w:rPr>
          <w:sz w:val="28"/>
          <w:szCs w:val="28"/>
        </w:rPr>
      </w:pP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5021"/>
      </w:tblGrid>
      <w:tr w:rsidR="00380110" w:rsidTr="004F5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Конкурса</w:t>
            </w:r>
          </w:p>
          <w:p w:rsidR="00380110" w:rsidRDefault="00380110" w:rsidP="004F54F3">
            <w:pPr>
              <w:pStyle w:val="Standard"/>
              <w:tabs>
                <w:tab w:val="left" w:pos="20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80110" w:rsidTr="004F5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возраст участника</w:t>
            </w: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80110" w:rsidTr="004F5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80110" w:rsidTr="004F5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80110" w:rsidTr="004F5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80110" w:rsidTr="004F5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руководителя/педагога</w:t>
            </w: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самостоятельных участников — Ф.И.О. одного из родителей)</w:t>
            </w: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80110" w:rsidTr="004F5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</w:t>
            </w:r>
          </w:p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почты руководителя/родителя, телефон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380110" w:rsidRDefault="00380110" w:rsidP="00380110">
      <w:pPr>
        <w:pStyle w:val="a3"/>
        <w:spacing w:before="0" w:after="0"/>
        <w:ind w:left="720"/>
        <w:jc w:val="center"/>
        <w:rPr>
          <w:sz w:val="28"/>
          <w:szCs w:val="28"/>
        </w:rPr>
      </w:pPr>
    </w:p>
    <w:p w:rsidR="00380110" w:rsidRDefault="00380110" w:rsidP="00380110">
      <w:pPr>
        <w:pStyle w:val="a3"/>
        <w:spacing w:before="0" w:after="0"/>
        <w:ind w:firstLine="567"/>
        <w:rPr>
          <w:sz w:val="28"/>
          <w:szCs w:val="28"/>
        </w:rPr>
      </w:pPr>
    </w:p>
    <w:p w:rsidR="00380110" w:rsidRDefault="00380110" w:rsidP="00380110">
      <w:pPr>
        <w:pStyle w:val="a3"/>
        <w:spacing w:before="0" w:after="0"/>
        <w:ind w:firstLine="567"/>
        <w:rPr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80110" w:rsidTr="004F54F3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a3"/>
              <w:spacing w:before="0" w:after="0"/>
            </w:pPr>
            <w:r>
              <w:rPr>
                <w:sz w:val="28"/>
                <w:szCs w:val="28"/>
              </w:rPr>
              <w:t>Дата заполнения заявки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 20__ года</w:t>
            </w:r>
          </w:p>
        </w:tc>
      </w:tr>
    </w:tbl>
    <w:p w:rsidR="00380110" w:rsidRDefault="00380110" w:rsidP="00380110">
      <w:pPr>
        <w:pStyle w:val="Standard"/>
      </w:pPr>
    </w:p>
    <w:p w:rsidR="00380110" w:rsidRDefault="00380110" w:rsidP="00380110">
      <w:pPr>
        <w:pStyle w:val="Standard"/>
        <w:spacing w:after="200" w:line="276" w:lineRule="auto"/>
      </w:pPr>
    </w:p>
    <w:p w:rsidR="00380110" w:rsidRPr="00B55DCB" w:rsidRDefault="00380110" w:rsidP="0038011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br w:type="page"/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80110" w:rsidTr="004F54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Default="00380110" w:rsidP="004F54F3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10" w:rsidRPr="00A526C0" w:rsidRDefault="00380110" w:rsidP="004F54F3">
            <w:pPr>
              <w:pStyle w:val="Standard"/>
              <w:jc w:val="center"/>
              <w:rPr>
                <w:sz w:val="22"/>
                <w:szCs w:val="22"/>
              </w:rPr>
            </w:pPr>
            <w:r w:rsidRPr="00A526C0">
              <w:rPr>
                <w:sz w:val="22"/>
                <w:szCs w:val="22"/>
              </w:rPr>
              <w:t>Приложение № 2</w:t>
            </w:r>
          </w:p>
          <w:p w:rsidR="00380110" w:rsidRDefault="00380110" w:rsidP="004F54F3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об Открытом конкурсе</w:t>
            </w:r>
          </w:p>
          <w:p w:rsidR="00380110" w:rsidRDefault="00380110" w:rsidP="004F54F3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детско-юношеского творчества </w:t>
            </w:r>
          </w:p>
          <w:p w:rsidR="00380110" w:rsidRDefault="00380110" w:rsidP="004F54F3">
            <w:pPr>
              <w:pStyle w:val="Standard"/>
              <w:ind w:right="-29"/>
              <w:jc w:val="center"/>
            </w:pPr>
            <w:r w:rsidRPr="00BC2EF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Штрихи к портрету лошади</w:t>
            </w:r>
            <w:r w:rsidRPr="00BC2EF6">
              <w:rPr>
                <w:sz w:val="22"/>
                <w:szCs w:val="22"/>
              </w:rPr>
              <w:t>»</w:t>
            </w:r>
          </w:p>
        </w:tc>
      </w:tr>
    </w:tbl>
    <w:p w:rsidR="00380110" w:rsidRDefault="00380110" w:rsidP="00380110">
      <w:pPr>
        <w:pStyle w:val="Standard"/>
        <w:rPr>
          <w:rFonts w:eastAsia="Calibri"/>
          <w:sz w:val="26"/>
          <w:szCs w:val="26"/>
          <w:lang w:eastAsia="en-US"/>
        </w:rPr>
      </w:pPr>
    </w:p>
    <w:p w:rsidR="00380110" w:rsidRDefault="00380110" w:rsidP="00380110">
      <w:pPr>
        <w:pStyle w:val="Standard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Директору музея</w:t>
      </w:r>
    </w:p>
    <w:p w:rsidR="00380110" w:rsidRDefault="00380110" w:rsidP="00380110">
      <w:pPr>
        <w:pStyle w:val="Standard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«Малые </w:t>
      </w:r>
      <w:proofErr w:type="spellStart"/>
      <w:r>
        <w:rPr>
          <w:rFonts w:eastAsia="Calibri"/>
          <w:sz w:val="28"/>
          <w:szCs w:val="28"/>
          <w:lang w:eastAsia="en-US"/>
        </w:rPr>
        <w:t>Корелы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380110" w:rsidRDefault="00380110" w:rsidP="00380110">
      <w:pPr>
        <w:pStyle w:val="Standard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С.Г. Рубцову</w:t>
      </w:r>
    </w:p>
    <w:p w:rsidR="00380110" w:rsidRDefault="00380110" w:rsidP="00380110">
      <w:pPr>
        <w:pStyle w:val="Standard"/>
        <w:jc w:val="right"/>
        <w:rPr>
          <w:rFonts w:eastAsia="Calibri"/>
          <w:sz w:val="28"/>
          <w:szCs w:val="28"/>
          <w:lang w:eastAsia="en-US"/>
        </w:rPr>
      </w:pPr>
    </w:p>
    <w:p w:rsidR="00380110" w:rsidRDefault="00380110" w:rsidP="00380110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РАЗРЕШЕНИЕ</w:t>
      </w:r>
    </w:p>
    <w:p w:rsidR="00380110" w:rsidRDefault="00380110" w:rsidP="00380110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обработку персональных данных ребёнка</w:t>
      </w:r>
    </w:p>
    <w:p w:rsidR="00380110" w:rsidRDefault="00380110" w:rsidP="0038011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__________________________________________________________________</w:t>
      </w:r>
    </w:p>
    <w:p w:rsidR="00380110" w:rsidRDefault="00380110" w:rsidP="00380110">
      <w:pPr>
        <w:pStyle w:val="Standard"/>
        <w:jc w:val="center"/>
        <w:rPr>
          <w:bCs/>
        </w:rPr>
      </w:pPr>
      <w:r>
        <w:rPr>
          <w:bCs/>
        </w:rPr>
        <w:t>(Фамилия, имя, отчество законного представителя)</w:t>
      </w:r>
    </w:p>
    <w:p w:rsidR="00380110" w:rsidRDefault="00380110" w:rsidP="0038011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380110" w:rsidRDefault="00380110" w:rsidP="00380110">
      <w:pPr>
        <w:pStyle w:val="Standard"/>
        <w:jc w:val="center"/>
        <w:rPr>
          <w:bCs/>
        </w:rPr>
      </w:pPr>
      <w:r>
        <w:rPr>
          <w:bCs/>
        </w:rPr>
        <w:t>(Адрес места регистрации с индексом)</w:t>
      </w:r>
    </w:p>
    <w:p w:rsidR="00380110" w:rsidRDefault="00380110" w:rsidP="0038011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380110" w:rsidRDefault="00380110" w:rsidP="00380110">
      <w:pPr>
        <w:pStyle w:val="Standard"/>
        <w:jc w:val="center"/>
        <w:rPr>
          <w:bCs/>
        </w:rPr>
      </w:pPr>
      <w:r>
        <w:rPr>
          <w:bCs/>
        </w:rPr>
        <w:t>(Паспорт: серия</w:t>
      </w:r>
      <w:r>
        <w:rPr>
          <w:bCs/>
        </w:rPr>
        <w:tab/>
      </w:r>
      <w:r>
        <w:rPr>
          <w:bCs/>
        </w:rPr>
        <w:tab/>
        <w:t>№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выдан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когда</w:t>
      </w:r>
      <w:r>
        <w:rPr>
          <w:bCs/>
        </w:rPr>
        <w:tab/>
      </w:r>
      <w:r>
        <w:rPr>
          <w:bCs/>
        </w:rPr>
        <w:tab/>
        <w:t>кем)</w:t>
      </w:r>
    </w:p>
    <w:p w:rsidR="00380110" w:rsidRDefault="00380110" w:rsidP="00380110">
      <w:pPr>
        <w:pStyle w:val="Standard"/>
        <w:rPr>
          <w:bCs/>
          <w:sz w:val="28"/>
          <w:szCs w:val="28"/>
        </w:rPr>
      </w:pPr>
    </w:p>
    <w:p w:rsidR="00380110" w:rsidRDefault="00380110" w:rsidP="00380110">
      <w:pPr>
        <w:pStyle w:val="Standard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Даю согласие на обработку конкурсных материалов моего ребенка. Соглашаюсь с тем, что представленные им материалы могут быть использованы организаторами конкурса для размещения в различных изданиях, на официальном сайте музея «Малые </w:t>
      </w:r>
      <w:proofErr w:type="spellStart"/>
      <w:r>
        <w:rPr>
          <w:bCs/>
          <w:sz w:val="28"/>
          <w:szCs w:val="28"/>
        </w:rPr>
        <w:t>Корелы</w:t>
      </w:r>
      <w:proofErr w:type="spellEnd"/>
      <w:r>
        <w:rPr>
          <w:bCs/>
          <w:sz w:val="28"/>
          <w:szCs w:val="28"/>
        </w:rPr>
        <w:t>», иных источниках без дополнительного согласия моего ребенка и без уплаты какого-либо вознаграждения ему.</w:t>
      </w:r>
    </w:p>
    <w:p w:rsidR="00380110" w:rsidRDefault="00380110" w:rsidP="00380110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380110" w:rsidRDefault="00380110" w:rsidP="00380110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80110" w:rsidRDefault="00380110" w:rsidP="00380110">
      <w:pPr>
        <w:pStyle w:val="Standard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(Законный представитель, подпись, фамилия, инициалы)</w:t>
      </w:r>
    </w:p>
    <w:p w:rsidR="00380110" w:rsidRDefault="00380110" w:rsidP="00380110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110" w:rsidRDefault="00380110" w:rsidP="00380110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110" w:rsidRDefault="00380110" w:rsidP="00380110">
      <w:pPr>
        <w:pStyle w:val="Standard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«____»___________20____ г.</w:t>
      </w:r>
    </w:p>
    <w:p w:rsidR="00380110" w:rsidRDefault="00380110" w:rsidP="00380110">
      <w:pPr>
        <w:pStyle w:val="Standard"/>
      </w:pPr>
    </w:p>
    <w:p w:rsidR="00380110" w:rsidRDefault="00380110" w:rsidP="00380110">
      <w:pPr>
        <w:pStyle w:val="Standard"/>
      </w:pPr>
    </w:p>
    <w:p w:rsidR="00380110" w:rsidRDefault="00380110" w:rsidP="0038011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Сертификаты участников Конкурса, а также представленные на Конкурс работы возвращаются участникам в период с 06 сентября по 29 октября 2021 г. </w:t>
      </w:r>
      <w:r>
        <w:rPr>
          <w:sz w:val="26"/>
          <w:szCs w:val="26"/>
        </w:rPr>
        <w:br/>
        <w:t xml:space="preserve">с понедельника по пятницу с 10.00 до 16.00 в музейном комплексе </w:t>
      </w:r>
      <w:r>
        <w:rPr>
          <w:sz w:val="26"/>
          <w:szCs w:val="26"/>
        </w:rPr>
        <w:br/>
        <w:t xml:space="preserve">«Дом коммерческого собрания», пр. </w:t>
      </w:r>
      <w:proofErr w:type="spellStart"/>
      <w:r>
        <w:rPr>
          <w:sz w:val="26"/>
          <w:szCs w:val="26"/>
        </w:rPr>
        <w:t>Чумбарова-Лучинского</w:t>
      </w:r>
      <w:proofErr w:type="spellEnd"/>
      <w:r>
        <w:rPr>
          <w:sz w:val="26"/>
          <w:szCs w:val="26"/>
        </w:rPr>
        <w:t>, д. 38. По истечении данного срока работы не возвращаются, документы будут утилизированы.</w:t>
      </w:r>
    </w:p>
    <w:p w:rsidR="00380110" w:rsidRDefault="00380110" w:rsidP="00380110">
      <w:pPr>
        <w:pStyle w:val="Standard"/>
      </w:pPr>
    </w:p>
    <w:p w:rsidR="00380110" w:rsidRDefault="00380110" w:rsidP="00380110">
      <w:pPr>
        <w:pStyle w:val="Standard"/>
        <w:spacing w:after="200" w:line="276" w:lineRule="auto"/>
        <w:rPr>
          <w:sz w:val="28"/>
          <w:szCs w:val="28"/>
        </w:rPr>
      </w:pPr>
    </w:p>
    <w:p w:rsidR="00B82501" w:rsidRDefault="00380110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B6A"/>
    <w:multiLevelType w:val="hybridMultilevel"/>
    <w:tmpl w:val="5F9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A96C6F"/>
    <w:multiLevelType w:val="multilevel"/>
    <w:tmpl w:val="45BA6DF4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9BF3AED"/>
    <w:multiLevelType w:val="hybridMultilevel"/>
    <w:tmpl w:val="BF42E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3B6735"/>
    <w:multiLevelType w:val="multilevel"/>
    <w:tmpl w:val="3774E86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70ED081A"/>
    <w:multiLevelType w:val="multilevel"/>
    <w:tmpl w:val="F212611E"/>
    <w:lvl w:ilvl="0">
      <w:start w:val="1"/>
      <w:numFmt w:val="bullet"/>
      <w:lvlText w:val=""/>
      <w:lvlJc w:val="left"/>
      <w:pPr>
        <w:ind w:left="612" w:hanging="612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75050C10"/>
    <w:multiLevelType w:val="multilevel"/>
    <w:tmpl w:val="EDF695C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7B571711"/>
    <w:multiLevelType w:val="multilevel"/>
    <w:tmpl w:val="1A56948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FC87841"/>
    <w:multiLevelType w:val="multilevel"/>
    <w:tmpl w:val="5E34553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3"/>
    <w:lvlOverride w:ilvl="0"/>
  </w:num>
  <w:num w:numId="6">
    <w:abstractNumId w:val="7"/>
    <w:lvlOverride w:ilvl="0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0"/>
    <w:rsid w:val="00380110"/>
    <w:rsid w:val="0080432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41AA-30BF-4A70-8637-8F01C1E7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1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380110"/>
    <w:pPr>
      <w:keepNext/>
      <w:jc w:val="both"/>
      <w:outlineLvl w:val="0"/>
    </w:pPr>
    <w:rPr>
      <w:b/>
      <w:bCs/>
    </w:rPr>
  </w:style>
  <w:style w:type="paragraph" w:styleId="a3">
    <w:name w:val="Normal (Web)"/>
    <w:basedOn w:val="Standard"/>
    <w:rsid w:val="00380110"/>
    <w:pPr>
      <w:spacing w:before="100" w:after="100"/>
    </w:pPr>
  </w:style>
  <w:style w:type="paragraph" w:styleId="a4">
    <w:name w:val="List Paragraph"/>
    <w:basedOn w:val="Standard"/>
    <w:uiPriority w:val="34"/>
    <w:qFormat/>
    <w:rsid w:val="003801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1">
    <w:name w:val="WWNum1"/>
    <w:basedOn w:val="a2"/>
    <w:rsid w:val="00380110"/>
    <w:pPr>
      <w:numPr>
        <w:numId w:val="1"/>
      </w:numPr>
    </w:pPr>
  </w:style>
  <w:style w:type="numbering" w:customStyle="1" w:styleId="WWNum2">
    <w:name w:val="WWNum2"/>
    <w:basedOn w:val="a2"/>
    <w:rsid w:val="00380110"/>
    <w:pPr>
      <w:numPr>
        <w:numId w:val="2"/>
      </w:numPr>
    </w:pPr>
  </w:style>
  <w:style w:type="numbering" w:customStyle="1" w:styleId="WWNum3">
    <w:name w:val="WWNum3"/>
    <w:basedOn w:val="a2"/>
    <w:rsid w:val="00380110"/>
    <w:pPr>
      <w:numPr>
        <w:numId w:val="3"/>
      </w:numPr>
    </w:pPr>
  </w:style>
  <w:style w:type="numbering" w:customStyle="1" w:styleId="WWNum6">
    <w:name w:val="WWNum6"/>
    <w:basedOn w:val="a2"/>
    <w:rsid w:val="0038011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rolga@mail.ru" TargetMode="External"/><Relationship Id="rId5" Type="http://schemas.openxmlformats.org/officeDocument/2006/relationships/hyperlink" Target="mailto:syr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2021-07-16T12:43:00Z</dcterms:created>
  <dcterms:modified xsi:type="dcterms:W3CDTF">2021-07-16T12:45:00Z</dcterms:modified>
</cp:coreProperties>
</file>